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4F" w:rsidRDefault="00397E4F" w:rsidP="00397E4F">
      <w:pPr>
        <w:pStyle w:val="ConsPlusNormal"/>
      </w:pPr>
    </w:p>
    <w:p w:rsidR="00397E4F" w:rsidRDefault="00397E4F" w:rsidP="00397E4F">
      <w:pPr>
        <w:pStyle w:val="ConsPlusNormal"/>
        <w:jc w:val="right"/>
        <w:outlineLvl w:val="0"/>
      </w:pPr>
      <w:r>
        <w:t>Приложение 5</w:t>
      </w:r>
    </w:p>
    <w:p w:rsidR="00397E4F" w:rsidRDefault="00397E4F" w:rsidP="00397E4F">
      <w:pPr>
        <w:pStyle w:val="ConsPlusNormal"/>
        <w:jc w:val="right"/>
      </w:pPr>
      <w:r>
        <w:t>к решению</w:t>
      </w:r>
    </w:p>
    <w:p w:rsidR="00397E4F" w:rsidRDefault="00397E4F" w:rsidP="00397E4F">
      <w:pPr>
        <w:pStyle w:val="ConsPlusNormal"/>
        <w:jc w:val="right"/>
      </w:pPr>
      <w:r>
        <w:t>Думы Кондинского района</w:t>
      </w:r>
    </w:p>
    <w:p w:rsidR="00397E4F" w:rsidRDefault="00397E4F" w:rsidP="00397E4F">
      <w:pPr>
        <w:pStyle w:val="ConsPlusNormal"/>
        <w:jc w:val="right"/>
      </w:pPr>
      <w:r>
        <w:t>от 25.12.2024 N 1212</w:t>
      </w:r>
    </w:p>
    <w:p w:rsidR="00397E4F" w:rsidRDefault="00397E4F" w:rsidP="00397E4F">
      <w:pPr>
        <w:pStyle w:val="ConsPlusNormal"/>
      </w:pPr>
    </w:p>
    <w:p w:rsidR="00397E4F" w:rsidRDefault="00397E4F" w:rsidP="00397E4F">
      <w:pPr>
        <w:pStyle w:val="ConsPlusTitle"/>
        <w:jc w:val="center"/>
      </w:pPr>
      <w:bookmarkStart w:id="0" w:name="P15069"/>
      <w:bookmarkEnd w:id="0"/>
      <w:r>
        <w:t>РАСПРЕДЕЛЕНИЕ</w:t>
      </w:r>
    </w:p>
    <w:p w:rsidR="00397E4F" w:rsidRDefault="00397E4F" w:rsidP="00397E4F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397E4F" w:rsidRDefault="00397E4F" w:rsidP="00397E4F">
      <w:pPr>
        <w:pStyle w:val="ConsPlusTitle"/>
        <w:jc w:val="center"/>
      </w:pPr>
      <w:r>
        <w:t>ПРОГРАММАМ РАЙОНА И НЕПРОГРАММНЫМ НАПРАВЛЕНИЯМ</w:t>
      </w:r>
    </w:p>
    <w:p w:rsidR="00397E4F" w:rsidRDefault="00397E4F" w:rsidP="00397E4F">
      <w:pPr>
        <w:pStyle w:val="ConsPlusTitle"/>
        <w:jc w:val="center"/>
      </w:pPr>
      <w:r>
        <w:t>ДЕЯТЕЛЬНОСТИ), ГРУППАМ И ПОДГРУППАМ ВИДОВ РАСХОДОВ</w:t>
      </w:r>
    </w:p>
    <w:p w:rsidR="00397E4F" w:rsidRDefault="00397E4F" w:rsidP="00397E4F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397E4F" w:rsidRDefault="00397E4F" w:rsidP="00397E4F">
      <w:pPr>
        <w:pStyle w:val="ConsPlusTitle"/>
        <w:jc w:val="center"/>
      </w:pPr>
      <w:r>
        <w:t>КОНДИНСКИЙ РАЙОН НА 2025 ГОД</w:t>
      </w:r>
    </w:p>
    <w:p w:rsidR="00397E4F" w:rsidRDefault="00397E4F" w:rsidP="00397E4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97E4F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E4F" w:rsidRDefault="00397E4F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E4F" w:rsidRDefault="00397E4F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E4F" w:rsidRDefault="00397E4F" w:rsidP="005A3692">
            <w:pPr>
              <w:pStyle w:val="ConsPlusNormal"/>
            </w:pPr>
          </w:p>
        </w:tc>
      </w:tr>
    </w:tbl>
    <w:p w:rsidR="00397E4F" w:rsidRDefault="00397E4F" w:rsidP="00397E4F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1587"/>
        <w:gridCol w:w="624"/>
        <w:gridCol w:w="1928"/>
      </w:tblGrid>
      <w:tr w:rsidR="00397E4F" w:rsidTr="005A3692">
        <w:tc>
          <w:tcPr>
            <w:tcW w:w="4932" w:type="dxa"/>
            <w:tcBorders>
              <w:top w:val="nil"/>
            </w:tcBorders>
          </w:tcPr>
          <w:p w:rsidR="00397E4F" w:rsidRDefault="00397E4F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97E4F" w:rsidRDefault="00397E4F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397E4F" w:rsidRDefault="00397E4F" w:rsidP="005A369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397E4F" w:rsidRDefault="00397E4F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  <w:jc w:val="center"/>
            </w:pPr>
            <w:r>
              <w:t>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485 328 327,54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485 328 327,54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222 324 418,00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5 726 800,00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5 726 800,00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5 726 800,00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182 280 278,00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181 791 663,98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181 791 663,98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488 614,02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488 614,02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4 102 200,00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4 102 200,00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4 102 200,00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5 297 400,00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5 297 400,00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5 297 400,00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1 109 140,00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116 540,00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116 540,00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992 600,00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992 600,00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5 500 800,00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4 917 737,67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4 917 737,67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583 062,33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583 062,33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1 902 300,00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1 702 710,00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1 702 710,00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199 590,00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199 590,00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2 219 000,00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1 993 730,89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1 993 730,89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225 269,11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225 269,11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12 055 900,00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9 207 471,02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9 207 471,02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2 848 428,98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2 848 428,98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2 130 600,00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663 825,88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663 825,88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1 248 207,00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1 248 207,00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218 567,12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218 567,12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257 046 609,54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250 156 909,54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225 780 948,66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225 780 948,66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23 157 772,14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23 157 772,14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247 020,83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247 020,83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971 167,91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971 167,91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6 889 700,00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6 889 700,00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6 889 700,00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5 588 000,00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5 588 000,00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5 588 000,00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5 588 000,00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2 850 865 293,29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79 110 810,00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79 110 810,00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2 459 200,00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2 177 968,00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2 177 968,00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281 232,00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281 232,00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3 251 010,00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2 661 699,00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2 661 699,00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589 311,00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589 311,00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73 400 600,00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53 714 360,00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53 714 360,00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19 686 240,00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19 686 240,00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2 771 754 483,29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21 434 140,72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21 143 740,72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21 143 740,72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21 143 740,72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290 400,00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290 400,00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290 400,00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2 563 277 134,83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474 820 340,51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150 675 099,75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150 675 099,75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208 018 738,49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208 018 738,49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60 144,96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60 144,96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91 072 232,38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35 162 822,37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55 909 410,01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24 994 124,93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103 178,00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24 890 946,93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81 022 324,32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71 394 677,44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71 394 677,44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9 627 646,88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1 235 564,03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8 392 082,85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520 220,00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470 220,00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470 220,00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117 583 500,00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33 841 233,00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33 841 233,00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41 175 803,00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41 175 803,00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641 464,00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641 464,00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41 925 000,00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41 925 000,00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13 291 000,00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931 482,00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931 482,00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276 155,00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276 155,00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12 042 000,00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12 042 000,00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41 363,00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41 363,00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Реализация программ дошкольного образования </w:t>
            </w:r>
            <w:r>
              <w:lastRenderedPageBreak/>
              <w:t>муниципальным образовательным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370 652 689,00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111 419 589,60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111 419 589,60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72 160 825,40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72 160 825,40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153 779,00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153 779,00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186 918 495,00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186 918 495,00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1 416 732 511,00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1 083 454 125,57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1 083 454 125,57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66 000 792,54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66 000 792,54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716 641,89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716 641,89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266 560 951,00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266 560 951,00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19 548 000,00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19 548 000,00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19 548 000,00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24 499 810,00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4 540 800,00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4 540 800,00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8 284 503,00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8 284 503,00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11 674 507,00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11 674 507,00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2 230 340,00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2 230 340,00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02411S3020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2 230 340,00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4 330 100,00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4 330 100,00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1 070 100,00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1 070 100,00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2 162 513,00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2 162 513,00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1 097 487,00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1 097 487,00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33 306 160,00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2 762 307,00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2 474 251,00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2 474 251,00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288 056,00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65 926,00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12 130,00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0241370141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организацию отдыха детей в палаточных лагерях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30 054,08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30 054,08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30 054,08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346 738,92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346 738,92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346 738,92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9 751 100,00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6 182 691,80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6 182 691,80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3 568 408,20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3 568 408,20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19 332 500,00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19 332 500,00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19 332 500,00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Организация питания детей в возрасте от 6 до 17 </w:t>
            </w:r>
            <w:r>
              <w:lastRenderedPageBreak/>
              <w:t>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02413S2050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1 083 460,00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686 970,20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686 970,20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396 489,80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396 489,80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146 686 539,38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68 212 594,15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2 635 234,36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2 635 234,36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63 903 959,79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63 903 959,79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1 673 400,00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1 673 400,00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44 237 648,35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44 237 648,35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43 042 272,68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1 195 375,67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27 184 559,69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313 173,90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313 173,90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26 871 385,79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25 731 059,39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1 140 326,40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6 487 797,19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6 487 797,19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6 487 797,19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453 940,00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193 940,00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193 940,00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2 720 408,36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2 720 408,36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1 921 795,36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1 921 795,36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798 613,00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279 060,00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519 553,00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39 884 522,65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39 884 522,65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23 981 588,07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17 501 144,70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17 501 144,70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17 501 144,70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3 203 413,04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3 203 413,04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3 203 413,04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1 297 030,33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1 297 030,33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890 253,33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406 777,00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15 902 934,58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6 752 934,58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2 430 851,56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2 430 851,56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3 094,00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3 094,00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2 155 202,18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2 155 202,18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2 163 786,84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1 007 973,52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1 155 813,32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9 150 000,00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3 340 000,00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3 340 000,00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2 930 000,00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2 930 000,00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1 320 000,00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1 560 000,00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953 829,80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953 829,80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191 742,30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Расходы на обеспечение эффективной деятельности управления гражданской защиты </w:t>
            </w:r>
            <w:r>
              <w:lastRenderedPageBreak/>
              <w:t>населения администрации Кондинского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0441202180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191 742,30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191 742,30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191 742,30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348 187,50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92 100,00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92 100,00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92 100,00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230 950,00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16 797,80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16 797,80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952,20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952,20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213 200,00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213 200,00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4 437,50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4 199,45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4 199,45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238,05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238,05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</w:t>
            </w:r>
            <w:r>
              <w:lastRenderedPageBreak/>
              <w:t>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04415S2560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346 920 408,03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790 210,54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790 210,54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646 600,00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646 600,00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646 600,00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109 578,96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109 578,96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109 578,96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34 031,58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34 031,58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34 031,58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346 130 197,49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8 860 400,00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8 752 600,00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8 583 828,37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8 583 828,37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168 771,63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168 771,63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107 800,00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107 800,00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107 800,00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320 519 169,13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52 134 412,13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834 592,00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834 592,00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5 069 557,99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5 069 557,99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46 177 962,14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46 177 962,14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259 658 900,00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82 995 200,00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82 995 200,00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176 663 700,00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176 663 700,00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6 583 000,00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6 583 000,00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6 583 000,00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1 930 000,00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1 770 000,00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142 857,00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142 857,00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142 857,00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473 000,00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9 149 281,36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9 149 281,36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4 574 640,68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4 574 640,68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4 574 640,68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4 574 640,68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7 128 347,00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7 128 347,00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480 272,00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480 272,00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1 359 000,00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1 359 000,00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5 289 075,00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2 519 645,00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2 769 430,00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230 023 154,75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382 105,27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382 105,27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382 105,27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382 105,27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191 052,64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191 052,63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229 641 049,48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7 271 489,48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7 204 600,00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7 074 657,28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7 074 657,28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129 942,72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129 942,72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66 889,48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66 889,48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66 889,48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222 278 660,00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106 750 728,42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106 750 728,42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90 148 148,42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16 602 580,00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67 229 900,00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67 229 900,00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51 715 300,00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15 514 600,00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35 523 400,00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35 523 400,00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29 974 600,00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5 548 800,00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2 992 500,00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2 992 500,00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1 900 000,00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1 092 500,00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7 718 400,00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7 718 400,00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5 343 400,00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2 375 000,00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157 500,00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157 500,00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57 500,00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406 231,58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406 231,58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281 231,58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</w:t>
            </w:r>
            <w:r>
              <w:lastRenderedPageBreak/>
              <w:t>и спорта"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0641200000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90 900,00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90 900,00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90 900,00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90 900,00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38 431 700,00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1 274 400,00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1 274 400,00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1 274 400,00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1 274 400,00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1 274 400,00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37 157 300,00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комплекса и деятельности по </w:t>
            </w:r>
            <w:r>
              <w:lastRenderedPageBreak/>
              <w:t>заготовке и переработке дикоросов"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0841100000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36 777 700,00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32 673 100,00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32 673 100,00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32 673 100,00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331 300,00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331 300,00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331 300,00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3 434 700,00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3 434 700,00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3 434 700,00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0841184385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195 700,00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379 600,00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379 600,00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64 700,00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314 900,00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314 900,00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32 515 044,68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30 211 333,34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30 211 333,34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18 933 333,34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9 466 666,67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9 466 666,67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9 466 666,67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9 466 666,67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11 278 000,00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78 000,00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2 303 711,34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2 303 711,34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2 234 600,00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69 111,34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69 111,34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69 111,34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6 881 200,00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6 881 200,00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6 881 200,00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5 795 000,00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126 300,00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126 300,00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5 668 700,00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5 668 700,00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672 400,00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672 400,00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672 400,00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548 364 209,70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432 470 103,09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432 470 103,09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419 496 000,00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419 496 000,00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419 496 000,00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12 974 103,09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12 974 103,09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12 974 103,09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17 076 526,32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17 076 526,32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17 076 526,32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17 076 526,32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17 076 526,32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98 817 580,29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20 618 663,48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20 236 888,80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20 236 888,80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20 236 888,80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381 774,68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381 774,68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381 774,68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25 906 300,00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25 906 300,00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23 832 826,00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23 832 826,00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1 808 174,00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1 808 174,00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35 916 494,85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22 638 839,70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22 638 839,70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22 638 839,70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9 415 266,20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9 415 266,20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9 415 266,20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Мероприятия по приспособлению по решению органа местного самоуправления жилых </w:t>
            </w:r>
            <w:r>
              <w:lastRenderedPageBreak/>
              <w:t>помещений и общего имущества в многоквартирных домах с учетом потребностей инвалидов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1141182907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2 784 894,10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2 784 894,10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2 784 894,10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700 170,30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700 170,30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700 170,30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291 193,80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291 193,80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291 193,80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86 130,75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86 130,75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86 130,75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4 446 100,00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46 100,00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46 100,00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46 100,00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11 930 021,96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11 930 021,96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11 426 221,96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11 426 221,96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503 800,00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130 000,00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373 800,00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584 978 978,32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42 509 444,45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42 509 444,45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22 255 888,89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22 255 888,89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22 255 888,89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20 253 555,56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20 253 555,56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20 253 555,56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542 469 533,87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19 353 900,00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19 266 500,00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19 266 500,00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19 266 500,00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1240102400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87 400,00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209 733 533,34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15 786 200,00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5 786 200,00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5 786 200,00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174 552 600,00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174 552 600,00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174 552 600,00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19 394 733,34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19 394 733,34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19 394 733,34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107 243 633,34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1 295 300,00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1 295 300,00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1 295 300,00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19 641 400,00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9 820 700,00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9 820 700,00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9 820 700,00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9 820 700,00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52 260 200,00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52 260 200,00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52 260 200,00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27 499 600,00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27 497 000,00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27 497 000,00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6 547 133,34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6 547 133,34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6 547 133,34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206 138 467,19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144 867 089,41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49 865 989,41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49 865 989,41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95 001 100,00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95 001 100,00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32 376 400,00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25 297 600,00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12 648 800,00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12 648 800,00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12 648 800,00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12 648 800,00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3 597 377,78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3 597 377,78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3 597 377,78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108 152 825,14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39 775 967,99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36 822 467,99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36 822 467,99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36 822 467,99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36 822 467,99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</w:t>
            </w:r>
            <w:r>
              <w:lastRenderedPageBreak/>
              <w:t>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1541200000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2 833 500,00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2 833 500,00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34 000,00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2 799 500,00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2 799 500,00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68 376 857,15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68 376 857,15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47 863 800,00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47 863 800,00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47 863 800,00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20 513 057,15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20 513 057,15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20 513 057,15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104 487 050,75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3 723 789,47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3 723 789,47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3 537 600,00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3 537 600,00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3 537 600,00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186 189,47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186 189,47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186 189,47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100 763 261,28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2 400 000,00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318 060,00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318 060,00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318 060,00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318 060,00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12 784 284,50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1 809 264,50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1 526 708,50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1 526 708,50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282 556,00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282 556,00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10 975 020,00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2 236 140,00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2 236 140,00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8 506 880,00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8 506 880,00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232 000,00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232 000,00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85 260 916,78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23 601 210,00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23 601 210,00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23 601 210,00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43 659 706,78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41 090 406,78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41 090 406,78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2 569 300,00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2 569 300,00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4 512 400,00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4 512 400,00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3 502 798,67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3 502 798,67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3 502 798,67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3 502 798,67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1 009 601,33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1 009 601,33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1 009 601,33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1 009 601,33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338 150 610,17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338 150 610,17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338 150 610,17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36 839 328,71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36 839 328,71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1841104190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36 839 328,71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26 165 965,28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16 699 772,28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16 699 772,28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9 466 193,00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9 466 193,00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48 206 816,18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29 273 868,76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29 273 868,76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18 932 947,42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18 932 947,42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220 925 200,00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114 240 000,00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114 240 000,00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106 685 200,00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106 685 200,00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6 013 300,00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6 013 300,00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6 013 300,00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456 444 890,34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456 444 890,34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47 070 288,51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40 407 398,51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40 286 354,99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40 286 354,99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121 043,52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121 043,52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5 813 590,00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5 813 590,00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5 813 590,00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849 300,00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849 300,00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849 300,00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299 819 400,00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299 819 400,00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299 819 400,00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299 819 400,00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109 454 201,83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109 454 201,83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109 454 201,83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109 454 201,83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101 000,00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14 219 200,00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14 219 200,00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2141170070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1 300 000,00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Комплекс процессных мероприятий "Социальная поддержка граждан"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8 100 000,00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8 100 000,00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8 100 000,00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8 100 000,00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4 819 200,00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4 819 200,00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4 819 200,00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4 819 200,00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54 832 742,69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6 083 300,00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5 653 400,00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5 653 400,00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5 653 400,00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180 000,00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249 900,00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249 900,00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249 900,00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1 000 000,00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32 810 166,17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15 914 249,52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15 914 249,52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15 914 249,52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3 642 900,00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3 642 900,00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3 642 900,00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83 120,00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83 120,00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83 120,00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143 500,00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13 026 396,65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13 026 396,65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13 026 396,65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14 939 276,52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14 693 808,94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14 693 808,94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14 693 808,94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245 467,58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237 713,58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237 713,58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7 754,00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7 754,00</w:t>
            </w:r>
          </w:p>
        </w:tc>
      </w:tr>
      <w:tr w:rsidR="00397E4F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397E4F" w:rsidRDefault="00397E4F" w:rsidP="005A3692">
            <w:pPr>
              <w:pStyle w:val="ConsPlusNormal"/>
            </w:pPr>
            <w:r>
              <w:t>Итого</w:t>
            </w:r>
          </w:p>
        </w:tc>
        <w:tc>
          <w:tcPr>
            <w:tcW w:w="1587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624" w:type="dxa"/>
          </w:tcPr>
          <w:p w:rsidR="00397E4F" w:rsidRDefault="00397E4F" w:rsidP="005A3692">
            <w:pPr>
              <w:pStyle w:val="ConsPlusNormal"/>
            </w:pPr>
          </w:p>
        </w:tc>
        <w:tc>
          <w:tcPr>
            <w:tcW w:w="1928" w:type="dxa"/>
          </w:tcPr>
          <w:p w:rsidR="00397E4F" w:rsidRDefault="00397E4F" w:rsidP="005A3692">
            <w:pPr>
              <w:pStyle w:val="ConsPlusNormal"/>
            </w:pPr>
            <w:r>
              <w:t>6 247 346 387,85</w:t>
            </w:r>
          </w:p>
        </w:tc>
      </w:tr>
    </w:tbl>
    <w:p w:rsidR="00397E4F" w:rsidRDefault="00397E4F" w:rsidP="00397E4F">
      <w:pPr>
        <w:pStyle w:val="ConsPlusNormal"/>
        <w:jc w:val="center"/>
      </w:pPr>
    </w:p>
    <w:p w:rsidR="00397E4F" w:rsidRDefault="00397E4F" w:rsidP="00397E4F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89"/>
    <w:rsid w:val="00397E4F"/>
    <w:rsid w:val="00F0724A"/>
    <w:rsid w:val="00FC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7E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97E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97E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97E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97E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7E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97E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97E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97E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97E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97E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1778&amp;dst=100021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14666</Words>
  <Characters>83600</Characters>
  <Application>Microsoft Office Word</Application>
  <DocSecurity>0</DocSecurity>
  <Lines>696</Lines>
  <Paragraphs>196</Paragraphs>
  <ScaleCrop>false</ScaleCrop>
  <Company/>
  <LinksUpToDate>false</LinksUpToDate>
  <CharactersWithSpaces>98070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2025-04-09T04:20:00Z</dcterms:created>
  <dcterms:modified xsi:type="dcterms:W3CDTF">2025-04-09T04:20:00Z</dcterms:modified>
</cp:coreProperties>
</file>